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F1" w:rsidRDefault="004C0FF1"/>
    <w:p w:rsidR="004C0FF1" w:rsidRDefault="004C0FF1" w:rsidP="004C0FF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</w:pPr>
      <w:r w:rsidRPr="004C0FF1"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</w:rPr>
        <w:t>Revolutionary All-Natural Supplement</w:t>
      </w:r>
    </w:p>
    <w:p w:rsidR="00B14381" w:rsidRPr="004C0FF1" w:rsidRDefault="00B14381" w:rsidP="00B14381">
      <w:pPr>
        <w:spacing w:after="150" w:line="240" w:lineRule="auto"/>
        <w:ind w:left="2160" w:firstLine="720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</w:pPr>
      <w:r w:rsidRPr="004C0FF1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</w:rPr>
        <w:t>Joint Nutra Care</w:t>
      </w:r>
    </w:p>
    <w:p w:rsidR="00B14381" w:rsidRPr="004C0FF1" w:rsidRDefault="00B14381" w:rsidP="004C0FF1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</w:rPr>
      </w:pPr>
    </w:p>
    <w:p w:rsidR="004C0FF1" w:rsidRPr="004C0FF1" w:rsidRDefault="004C0FF1" w:rsidP="004C0FF1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4C0FF1">
        <w:rPr>
          <w:rFonts w:ascii="Arial" w:eastAsia="Times New Roman" w:hAnsi="Arial" w:cs="Arial"/>
          <w:b/>
          <w:bCs/>
          <w:color w:val="333333"/>
          <w:sz w:val="36"/>
          <w:szCs w:val="36"/>
        </w:rPr>
        <w:t>Proven to reduce joint pain, reduce wrinkles, and more!</w:t>
      </w:r>
    </w:p>
    <w:p w:rsidR="004C0FF1" w:rsidRPr="004C0FF1" w:rsidRDefault="004C0FF1" w:rsidP="004C0FF1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C0FF1" w:rsidRPr="004C0FF1" w:rsidRDefault="004C0FF1" w:rsidP="004C0FF1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4C0FF1">
        <w:rPr>
          <w:rFonts w:ascii="Arial" w:eastAsia="Times New Roman" w:hAnsi="Arial" w:cs="Arial"/>
          <w:b/>
          <w:bCs/>
          <w:color w:val="800000"/>
          <w:sz w:val="36"/>
          <w:szCs w:val="36"/>
        </w:rPr>
        <w:t xml:space="preserve">Contact us to get a </w:t>
      </w:r>
      <w:r w:rsidR="002A41EE">
        <w:rPr>
          <w:rFonts w:ascii="Arial" w:eastAsia="Times New Roman" w:hAnsi="Arial" w:cs="Arial"/>
          <w:b/>
          <w:bCs/>
          <w:color w:val="800000"/>
          <w:sz w:val="36"/>
          <w:szCs w:val="36"/>
        </w:rPr>
        <w:t>3</w:t>
      </w:r>
      <w:r w:rsidRPr="004C0FF1">
        <w:rPr>
          <w:rFonts w:ascii="Arial" w:eastAsia="Times New Roman" w:hAnsi="Arial" w:cs="Arial"/>
          <w:b/>
          <w:bCs/>
          <w:color w:val="800000"/>
          <w:sz w:val="36"/>
          <w:szCs w:val="36"/>
        </w:rPr>
        <w:t>0-day supply (</w:t>
      </w:r>
      <w:r w:rsidR="002A41EE">
        <w:rPr>
          <w:rFonts w:ascii="Arial" w:eastAsia="Times New Roman" w:hAnsi="Arial" w:cs="Arial"/>
          <w:b/>
          <w:bCs/>
          <w:color w:val="800000"/>
          <w:sz w:val="36"/>
          <w:szCs w:val="36"/>
        </w:rPr>
        <w:t>1</w:t>
      </w:r>
      <w:r w:rsidR="00B14381">
        <w:rPr>
          <w:rFonts w:ascii="Arial" w:eastAsia="Times New Roman" w:hAnsi="Arial" w:cs="Arial"/>
          <w:b/>
          <w:bCs/>
          <w:color w:val="800000"/>
          <w:sz w:val="36"/>
          <w:szCs w:val="36"/>
        </w:rPr>
        <w:t xml:space="preserve"> bottle</w:t>
      </w:r>
      <w:r w:rsidRPr="004C0FF1">
        <w:rPr>
          <w:rFonts w:ascii="Arial" w:eastAsia="Times New Roman" w:hAnsi="Arial" w:cs="Arial"/>
          <w:b/>
          <w:bCs/>
          <w:color w:val="800000"/>
          <w:sz w:val="36"/>
          <w:szCs w:val="36"/>
        </w:rPr>
        <w:t>) for only $</w:t>
      </w:r>
      <w:r w:rsidR="002A41EE">
        <w:rPr>
          <w:rFonts w:ascii="Arial" w:eastAsia="Times New Roman" w:hAnsi="Arial" w:cs="Arial"/>
          <w:b/>
          <w:bCs/>
          <w:color w:val="800000"/>
          <w:sz w:val="36"/>
          <w:szCs w:val="36"/>
        </w:rPr>
        <w:t>49</w:t>
      </w:r>
      <w:r w:rsidRPr="004C0FF1">
        <w:rPr>
          <w:rFonts w:ascii="Arial" w:eastAsia="Times New Roman" w:hAnsi="Arial" w:cs="Arial"/>
          <w:b/>
          <w:bCs/>
          <w:color w:val="800000"/>
          <w:sz w:val="36"/>
          <w:szCs w:val="36"/>
        </w:rPr>
        <w:t>.</w:t>
      </w:r>
    </w:p>
    <w:p w:rsidR="004C0FF1" w:rsidRPr="004C0FF1" w:rsidRDefault="004C0FF1" w:rsidP="004C0FF1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C0FF1" w:rsidRPr="004C0FF1" w:rsidRDefault="004C0FF1" w:rsidP="00B14381">
      <w:pPr>
        <w:shd w:val="clear" w:color="auto" w:fill="FFFFFF"/>
        <w:spacing w:after="39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7E828D7E" wp14:editId="27E3C928">
            <wp:extent cx="1314450" cy="2404279"/>
            <wp:effectExtent l="0" t="0" r="0" b="0"/>
            <wp:docPr id="2" name="Picture 2" descr="http://jointnutracare-2734.kxcdn.com/wp-content/uploads/2015/03/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intnutracare-2734.kxcdn.com/wp-content/uploads/2015/03/bott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91" cy="240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0FF1" w:rsidRPr="004C0FF1" w:rsidRDefault="004C0FF1" w:rsidP="004C0FF1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 xml:space="preserve">Joint Nutra Care is a revolutionary supplement that helps your body feel better and younger all naturally. The combination of ingredients </w:t>
      </w:r>
      <w:r w:rsidR="002A41EE" w:rsidRPr="004C0FF1">
        <w:rPr>
          <w:rFonts w:ascii="Arial" w:eastAsia="Times New Roman" w:hAnsi="Arial" w:cs="Arial"/>
          <w:color w:val="333333"/>
          <w:sz w:val="24"/>
          <w:szCs w:val="24"/>
        </w:rPr>
        <w:t>provides</w:t>
      </w:r>
      <w:r w:rsidRPr="004C0FF1">
        <w:rPr>
          <w:rFonts w:ascii="Arial" w:eastAsia="Times New Roman" w:hAnsi="Arial" w:cs="Arial"/>
          <w:color w:val="333333"/>
          <w:sz w:val="24"/>
          <w:szCs w:val="24"/>
        </w:rPr>
        <w:t xml:space="preserve"> long lasting benefits that include:</w:t>
      </w:r>
    </w:p>
    <w:p w:rsidR="004C0FF1" w:rsidRPr="004C0FF1" w:rsidRDefault="004C0FF1" w:rsidP="004C0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Improve joint comfort by providing the building blocks for joint cartilage and ligaments</w:t>
      </w:r>
    </w:p>
    <w:p w:rsidR="004C0FF1" w:rsidRPr="004C0FF1" w:rsidRDefault="004C0FF1" w:rsidP="004C0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Naturally reduce inflammation</w:t>
      </w:r>
    </w:p>
    <w:p w:rsidR="004C0FF1" w:rsidRPr="004C0FF1" w:rsidRDefault="004C0FF1" w:rsidP="004C0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lastRenderedPageBreak/>
        <w:t>Reduce wrinkles and improve skin health</w:t>
      </w:r>
    </w:p>
    <w:p w:rsidR="004C0FF1" w:rsidRPr="004C0FF1" w:rsidRDefault="004C0FF1" w:rsidP="004C0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Naturally increase hormone levels</w:t>
      </w:r>
    </w:p>
    <w:p w:rsidR="004C0FF1" w:rsidRPr="004C0FF1" w:rsidRDefault="004C0FF1" w:rsidP="004C0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Improve bone density</w:t>
      </w:r>
    </w:p>
    <w:p w:rsidR="004C0FF1" w:rsidRPr="004C0FF1" w:rsidRDefault="004C0FF1" w:rsidP="004C0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Increase antioxidant levels to help reduce aging</w:t>
      </w:r>
    </w:p>
    <w:p w:rsidR="004C0FF1" w:rsidRPr="004C0FF1" w:rsidRDefault="004C0FF1" w:rsidP="004C0F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And many more health benefits…</w:t>
      </w:r>
    </w:p>
    <w:p w:rsidR="004C0FF1" w:rsidRPr="004C0FF1" w:rsidRDefault="004C0FF1" w:rsidP="004C0FF1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4C0FF1" w:rsidRPr="004C0FF1" w:rsidRDefault="004C0FF1" w:rsidP="0080564C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42"/>
          <w:szCs w:val="42"/>
        </w:rPr>
      </w:pPr>
      <w:r w:rsidRPr="004C0FF1">
        <w:rPr>
          <w:rFonts w:ascii="Arial" w:eastAsia="Times New Roman" w:hAnsi="Arial" w:cs="Arial"/>
          <w:b/>
          <w:bCs/>
          <w:color w:val="333333"/>
          <w:sz w:val="42"/>
          <w:szCs w:val="42"/>
        </w:rPr>
        <w:t>How does the Join Nutra Care Supplement help my joint pain?</w:t>
      </w:r>
    </w:p>
    <w:p w:rsidR="004C0FF1" w:rsidRPr="004C0FF1" w:rsidRDefault="004C0FF1" w:rsidP="004C0FF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4C0FF1">
        <w:rPr>
          <w:rFonts w:ascii="Arial" w:eastAsia="Times New Roman" w:hAnsi="Arial" w:cs="Arial"/>
          <w:b/>
          <w:bCs/>
          <w:color w:val="333333"/>
          <w:sz w:val="36"/>
          <w:szCs w:val="36"/>
        </w:rPr>
        <w:t>1. Decreases inflammation and swelling from the INSIDE out.</w:t>
      </w:r>
    </w:p>
    <w:p w:rsidR="004C0FF1" w:rsidRPr="004C0FF1" w:rsidRDefault="004C0FF1" w:rsidP="004C0FF1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 xml:space="preserve">Natural anti-inflammatories, such as Grape Seed Extract, </w:t>
      </w:r>
      <w:proofErr w:type="spellStart"/>
      <w:r w:rsidRPr="004C0FF1">
        <w:rPr>
          <w:rFonts w:ascii="Arial" w:eastAsia="Times New Roman" w:hAnsi="Arial" w:cs="Arial"/>
          <w:color w:val="333333"/>
          <w:sz w:val="24"/>
          <w:szCs w:val="24"/>
        </w:rPr>
        <w:t>Boswellia</w:t>
      </w:r>
      <w:proofErr w:type="spellEnd"/>
      <w:r w:rsidRPr="004C0FF1">
        <w:rPr>
          <w:rFonts w:ascii="Arial" w:eastAsia="Times New Roman" w:hAnsi="Arial" w:cs="Arial"/>
          <w:color w:val="333333"/>
          <w:sz w:val="24"/>
          <w:szCs w:val="24"/>
        </w:rPr>
        <w:t xml:space="preserve"> Serrata, and Hops Flower Extract dramatically help bring relief.</w:t>
      </w:r>
    </w:p>
    <w:p w:rsidR="004C0FF1" w:rsidRPr="004C0FF1" w:rsidRDefault="004C0FF1" w:rsidP="004C0FF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4C0FF1">
        <w:rPr>
          <w:rFonts w:ascii="Arial" w:eastAsia="Times New Roman" w:hAnsi="Arial" w:cs="Arial"/>
          <w:b/>
          <w:bCs/>
          <w:color w:val="333333"/>
          <w:sz w:val="36"/>
          <w:szCs w:val="36"/>
        </w:rPr>
        <w:t>2. Regenerates your joints.</w:t>
      </w:r>
    </w:p>
    <w:p w:rsidR="004C0FF1" w:rsidRPr="004C0FF1" w:rsidRDefault="004C0FF1" w:rsidP="004C0FF1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The powerful anti-oxidants and joint rejuvenators help to rebuild your joints so you can feel more youthful.  Just some of the ingredients include:</w:t>
      </w:r>
    </w:p>
    <w:p w:rsidR="004C0FF1" w:rsidRPr="004C0FF1" w:rsidRDefault="004C0FF1" w:rsidP="004C0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Astaxanthin, an antioxidant and anti-inflammatory that is 6000 times more powerful than vitamin C.</w:t>
      </w:r>
    </w:p>
    <w:p w:rsidR="004C0FF1" w:rsidRPr="004C0FF1" w:rsidRDefault="004C0FF1" w:rsidP="004C0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r w:rsidRPr="004C0FF1">
        <w:rPr>
          <w:rFonts w:ascii="Arial" w:eastAsia="Times New Roman" w:hAnsi="Arial" w:cs="Arial"/>
          <w:color w:val="333333"/>
          <w:sz w:val="24"/>
          <w:szCs w:val="24"/>
        </w:rPr>
        <w:t>Boron, copper, and zinc.  These important co-factors for enzymes help build up the molecules of the joint.</w:t>
      </w:r>
    </w:p>
    <w:p w:rsidR="004C0FF1" w:rsidRPr="004C0FF1" w:rsidRDefault="002A41EE" w:rsidP="004C0F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BioC</w:t>
      </w:r>
      <w:r w:rsidR="004C0FF1" w:rsidRPr="004C0FF1">
        <w:rPr>
          <w:rFonts w:ascii="Arial" w:eastAsia="Times New Roman" w:hAnsi="Arial" w:cs="Arial"/>
          <w:color w:val="333333"/>
          <w:sz w:val="24"/>
          <w:szCs w:val="24"/>
        </w:rPr>
        <w:t>ell</w:t>
      </w:r>
      <w:proofErr w:type="spellEnd"/>
      <w:r w:rsidR="004C0FF1" w:rsidRPr="004C0FF1">
        <w:rPr>
          <w:rFonts w:ascii="Arial" w:eastAsia="Times New Roman" w:hAnsi="Arial" w:cs="Arial"/>
          <w:color w:val="333333"/>
          <w:sz w:val="24"/>
          <w:szCs w:val="24"/>
        </w:rPr>
        <w:t xml:space="preserve"> Collagen, featuring an advanced form of gl</w:t>
      </w:r>
      <w:r>
        <w:rPr>
          <w:rFonts w:ascii="Arial" w:eastAsia="Times New Roman" w:hAnsi="Arial" w:cs="Arial"/>
          <w:color w:val="333333"/>
          <w:sz w:val="24"/>
          <w:szCs w:val="24"/>
        </w:rPr>
        <w:t>ucosamine and chondroiti</w:t>
      </w:r>
      <w:r w:rsidR="004C0FF1" w:rsidRPr="004C0FF1">
        <w:rPr>
          <w:rFonts w:ascii="Arial" w:eastAsia="Times New Roman" w:hAnsi="Arial" w:cs="Arial"/>
          <w:color w:val="333333"/>
          <w:sz w:val="24"/>
          <w:szCs w:val="24"/>
        </w:rPr>
        <w:t>n called Glycosaminoglycan, delivers the purest form available straight to your joints.</w:t>
      </w:r>
    </w:p>
    <w:p w:rsidR="004C0FF1" w:rsidRPr="004C0FF1" w:rsidRDefault="004C0FF1" w:rsidP="004C0FF1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4C0FF1">
        <w:rPr>
          <w:rFonts w:ascii="Arial" w:eastAsia="Times New Roman" w:hAnsi="Arial" w:cs="Arial"/>
          <w:b/>
          <w:bCs/>
          <w:color w:val="333333"/>
          <w:sz w:val="36"/>
          <w:szCs w:val="36"/>
        </w:rPr>
        <w:t>3. ALL NATURAL.  No side-effects.</w:t>
      </w:r>
    </w:p>
    <w:p w:rsidR="0080564C" w:rsidRDefault="0080564C"/>
    <w:p w:rsidR="0080564C" w:rsidRPr="0080564C" w:rsidRDefault="0080564C" w:rsidP="0080564C">
      <w:pPr>
        <w:shd w:val="clear" w:color="auto" w:fill="FFFFFF"/>
        <w:spacing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</w:rPr>
      </w:pPr>
      <w:r w:rsidRPr="0080564C">
        <w:rPr>
          <w:rFonts w:ascii="Arial" w:eastAsia="Times New Roman" w:hAnsi="Arial" w:cs="Arial"/>
          <w:color w:val="333333"/>
          <w:sz w:val="36"/>
          <w:szCs w:val="36"/>
        </w:rPr>
        <w:t xml:space="preserve">For more information on JNC, contact </w:t>
      </w:r>
      <w:r w:rsidR="002A41EE">
        <w:rPr>
          <w:rFonts w:ascii="Arial" w:eastAsia="Times New Roman" w:hAnsi="Arial" w:cs="Arial"/>
          <w:color w:val="333333"/>
          <w:sz w:val="36"/>
          <w:szCs w:val="36"/>
        </w:rPr>
        <w:t>aMAYZing Kids</w:t>
      </w:r>
      <w:r w:rsidRPr="0080564C">
        <w:rPr>
          <w:rFonts w:ascii="Arial" w:eastAsia="Times New Roman" w:hAnsi="Arial" w:cs="Arial"/>
          <w:color w:val="333333"/>
          <w:sz w:val="36"/>
          <w:szCs w:val="36"/>
        </w:rPr>
        <w:t xml:space="preserve"> directly at:</w:t>
      </w:r>
    </w:p>
    <w:p w:rsidR="0080564C" w:rsidRPr="0080564C" w:rsidRDefault="002A41EE" w:rsidP="0080564C">
      <w:pPr>
        <w:shd w:val="clear" w:color="auto" w:fill="FFFFFF"/>
        <w:spacing w:after="39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949-600-5437</w:t>
      </w:r>
    </w:p>
    <w:p w:rsidR="0080564C" w:rsidRDefault="0080564C"/>
    <w:sectPr w:rsidR="00805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06A5"/>
    <w:multiLevelType w:val="multilevel"/>
    <w:tmpl w:val="4734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10604"/>
    <w:multiLevelType w:val="multilevel"/>
    <w:tmpl w:val="E730C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F1"/>
    <w:rsid w:val="002A41EE"/>
    <w:rsid w:val="003A6A97"/>
    <w:rsid w:val="004C0FF1"/>
    <w:rsid w:val="00646F45"/>
    <w:rsid w:val="0080564C"/>
    <w:rsid w:val="009120AE"/>
    <w:rsid w:val="00990D86"/>
    <w:rsid w:val="00B14381"/>
    <w:rsid w:val="00C75982"/>
    <w:rsid w:val="00DE1C11"/>
    <w:rsid w:val="00EF49F6"/>
    <w:rsid w:val="00F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4D47"/>
  <w15:chartTrackingRefBased/>
  <w15:docId w15:val="{296BC9D7-7022-474E-8FA5-BAE134D2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6AC9-D93A-4F78-9509-1DAA50C2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Dilts</dc:creator>
  <cp:keywords/>
  <dc:description/>
  <cp:lastModifiedBy>StephanieCoe</cp:lastModifiedBy>
  <cp:revision>5</cp:revision>
  <dcterms:created xsi:type="dcterms:W3CDTF">2017-07-27T18:24:00Z</dcterms:created>
  <dcterms:modified xsi:type="dcterms:W3CDTF">2017-07-27T20:27:00Z</dcterms:modified>
</cp:coreProperties>
</file>